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B991" w14:textId="729BD966" w:rsidR="00EF1BD4" w:rsidRPr="00EF1BD4" w:rsidRDefault="00EF1BD4" w:rsidP="00EF1BD4">
      <w:pPr>
        <w:spacing w:after="80"/>
        <w:rPr>
          <w:rFonts w:ascii="Montserrat" w:hAnsi="Montserrat"/>
          <w:b/>
          <w:color w:val="00A3E0"/>
          <w:sz w:val="52"/>
          <w:lang w:val="en-CA"/>
        </w:rPr>
      </w:pPr>
      <w:r w:rsidRPr="00EF1BD4">
        <w:rPr>
          <w:rFonts w:ascii="Montserrat" w:hAnsi="Montserrat"/>
          <w:b/>
          <w:color w:val="00A3E0"/>
          <w:sz w:val="52"/>
          <w:lang w:val="en-CA"/>
        </w:rPr>
        <w:t>Academic Integrity Policy</w:t>
      </w:r>
    </w:p>
    <w:p w14:paraId="15BACA49" w14:textId="39EEFFED" w:rsidR="00EF1BD4" w:rsidRPr="00EF1BD4" w:rsidRDefault="00EF1BD4" w:rsidP="00EF1BD4">
      <w:pPr>
        <w:spacing w:after="320"/>
        <w:rPr>
          <w:rFonts w:ascii="Inter" w:hAnsi="Inter"/>
          <w:i/>
          <w:color w:val="6B7280"/>
          <w:lang w:val="en-CA"/>
        </w:rPr>
      </w:pPr>
      <w:r w:rsidRPr="00EF1BD4">
        <w:rPr>
          <w:rFonts w:ascii="Inter" w:hAnsi="Inter"/>
          <w:i/>
          <w:color w:val="6B7280"/>
          <w:lang w:val="en-CA"/>
        </w:rPr>
        <w:t>How we work honestly in this course — including how you may and may not use AI.</w:t>
      </w:r>
    </w:p>
    <w:p w14:paraId="59E703F2" w14:textId="0E8F3129" w:rsidR="00EF1BD4" w:rsidRPr="00EF1BD4" w:rsidRDefault="00EF1BD4" w:rsidP="00EF1BD4">
      <w:pPr>
        <w:pStyle w:val="Heading1"/>
        <w:spacing w:after="120"/>
        <w:rPr>
          <w:rFonts w:ascii="Montserrat" w:hAnsi="Montserrat"/>
          <w:b/>
          <w:color w:val="00B7FF"/>
          <w:sz w:val="30"/>
          <w:lang w:val="en-CA"/>
        </w:rPr>
      </w:pPr>
      <w:r w:rsidRPr="00EF1BD4">
        <w:rPr>
          <w:rFonts w:ascii="Montserrat" w:hAnsi="Montserrat"/>
          <w:b/>
          <w:color w:val="00B7FF"/>
          <w:sz w:val="30"/>
          <w:lang w:val="en-CA"/>
        </w:rPr>
        <w:t>Our commitment: honesty</w:t>
      </w:r>
    </w:p>
    <w:p w14:paraId="72029AA8" w14:textId="73EFA58D"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 xml:space="preserve">In this course, honesty matters. Your work </w:t>
      </w:r>
      <w:proofErr w:type="gramStart"/>
      <w:r w:rsidRPr="00EF1BD4">
        <w:rPr>
          <w:rFonts w:ascii="Inter" w:hAnsi="Inter"/>
          <w:color w:val="111827"/>
          <w:lang w:val="en-CA"/>
        </w:rPr>
        <w:t>has to</w:t>
      </w:r>
      <w:proofErr w:type="gramEnd"/>
      <w:r w:rsidRPr="00EF1BD4">
        <w:rPr>
          <w:rFonts w:ascii="Inter" w:hAnsi="Inter"/>
          <w:color w:val="111827"/>
          <w:lang w:val="en-CA"/>
        </w:rPr>
        <w:t xml:space="preserve"> be your own, so that your marks </w:t>
      </w:r>
      <w:proofErr w:type="gramStart"/>
      <w:r w:rsidRPr="00EF1BD4">
        <w:rPr>
          <w:rFonts w:ascii="Inter" w:hAnsi="Inter"/>
          <w:color w:val="111827"/>
          <w:lang w:val="en-CA"/>
        </w:rPr>
        <w:t>actually reflect</w:t>
      </w:r>
      <w:proofErr w:type="gramEnd"/>
      <w:r w:rsidRPr="00EF1BD4">
        <w:rPr>
          <w:rFonts w:ascii="Inter" w:hAnsi="Inter"/>
          <w:color w:val="111827"/>
          <w:lang w:val="en-CA"/>
        </w:rPr>
        <w:t xml:space="preserve"> what you did and what you learned. That means taking responsibility for your work, giving credit to anyone who helped you, and citing your sources properly, in APA style.</w:t>
      </w:r>
    </w:p>
    <w:p w14:paraId="130CF7D5" w14:textId="738C63AB" w:rsidR="00EF1BD4" w:rsidRPr="00EF1BD4" w:rsidRDefault="00EF1BD4" w:rsidP="00EF1BD4">
      <w:pPr>
        <w:pStyle w:val="Heading1"/>
        <w:spacing w:after="120"/>
        <w:rPr>
          <w:rFonts w:ascii="Montserrat" w:hAnsi="Montserrat"/>
          <w:b/>
          <w:color w:val="00B7FF"/>
          <w:sz w:val="30"/>
          <w:lang w:val="en-CA"/>
        </w:rPr>
      </w:pPr>
      <w:r w:rsidRPr="00EF1BD4">
        <w:rPr>
          <w:rFonts w:ascii="Montserrat" w:hAnsi="Montserrat"/>
          <w:b/>
          <w:color w:val="00B7FF"/>
          <w:sz w:val="30"/>
          <w:lang w:val="en-CA"/>
        </w:rPr>
        <w:t>What academic dishonesty is</w:t>
      </w:r>
    </w:p>
    <w:p w14:paraId="2422A455" w14:textId="77777777" w:rsidR="00EF1BD4" w:rsidRDefault="00EF1BD4" w:rsidP="00EF1BD4">
      <w:pPr>
        <w:spacing w:line="280" w:lineRule="auto"/>
        <w:rPr>
          <w:rFonts w:ascii="Inter" w:hAnsi="Inter"/>
          <w:color w:val="111827"/>
        </w:rPr>
      </w:pPr>
      <w:r w:rsidRPr="00EF1BD4">
        <w:rPr>
          <w:rFonts w:ascii="Inter" w:hAnsi="Inter"/>
          <w:color w:val="111827"/>
          <w:lang w:val="en-CA"/>
        </w:rPr>
        <w:t xml:space="preserve">Academic dishonesty means handing in someone else's work, or work you did not really do, as if it were yours. </w:t>
      </w:r>
      <w:r w:rsidRPr="00EF1BD4">
        <w:rPr>
          <w:rFonts w:ascii="Inter" w:hAnsi="Inter"/>
          <w:color w:val="111827"/>
        </w:rPr>
        <w:t xml:space="preserve">It </w:t>
      </w:r>
      <w:proofErr w:type="spellStart"/>
      <w:r w:rsidRPr="00EF1BD4">
        <w:rPr>
          <w:rFonts w:ascii="Inter" w:hAnsi="Inter"/>
          <w:color w:val="111827"/>
        </w:rPr>
        <w:t>includes</w:t>
      </w:r>
      <w:proofErr w:type="spellEnd"/>
      <w:r w:rsidRPr="00EF1BD4">
        <w:rPr>
          <w:rFonts w:ascii="Inter" w:hAnsi="Inter"/>
          <w:color w:val="111827"/>
        </w:rPr>
        <w:t>:</w:t>
      </w:r>
    </w:p>
    <w:p w14:paraId="43FD1818"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plagiarism (copying and pasting without citing),</w:t>
      </w:r>
    </w:p>
    <w:p w14:paraId="646A2694"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cheating on a test or an exam,</w:t>
      </w:r>
    </w:p>
    <w:p w14:paraId="49FCA755"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working with someone else on something that was assigned as individual work,</w:t>
      </w:r>
    </w:p>
    <w:p w14:paraId="318B4C6D"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making up data or results, or changing your data so that it fits the answer you expected, or</w:t>
      </w:r>
    </w:p>
    <w:p w14:paraId="6CCAF893" w14:textId="7553F92E"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using artificial intelligence (AI) to do the work for you.</w:t>
      </w:r>
    </w:p>
    <w:p w14:paraId="31D58142" w14:textId="66CC9BF0" w:rsidR="00EF1BD4" w:rsidRPr="00EF1BD4" w:rsidRDefault="00EF1BD4" w:rsidP="00EF1BD4">
      <w:pPr>
        <w:pStyle w:val="Heading1"/>
        <w:spacing w:after="120"/>
        <w:rPr>
          <w:rFonts w:ascii="Montserrat" w:hAnsi="Montserrat"/>
          <w:b/>
          <w:color w:val="00B7FF"/>
          <w:sz w:val="30"/>
          <w:lang w:val="en-CA"/>
        </w:rPr>
      </w:pPr>
      <w:r w:rsidRPr="00EF1BD4">
        <w:rPr>
          <w:rFonts w:ascii="Montserrat" w:hAnsi="Montserrat"/>
          <w:b/>
          <w:color w:val="00B7FF"/>
          <w:sz w:val="30"/>
          <w:lang w:val="en-CA"/>
        </w:rPr>
        <w:t>Using artificial intelligence (AI)</w:t>
      </w:r>
    </w:p>
    <w:p w14:paraId="27D59C55" w14:textId="48DB3CB9"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What is allowed: AI as a tool</w:t>
      </w:r>
    </w:p>
    <w:p w14:paraId="428DFFDC" w14:textId="77777777"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You can use AI to help you:</w:t>
      </w:r>
    </w:p>
    <w:p w14:paraId="1C03427D"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find ideas or build an outline,</w:t>
      </w:r>
    </w:p>
    <w:p w14:paraId="4E8810A6"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check your grammar and improve your writing style,</w:t>
      </w:r>
    </w:p>
    <w:p w14:paraId="465BBC87"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understand a difficult topic, the way you would with a tutor, or</w:t>
      </w:r>
    </w:p>
    <w:p w14:paraId="1E1BF153"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format your citations (always check them, because AI gets citations wrong).</w:t>
      </w:r>
    </w:p>
    <w:p w14:paraId="0734583F" w14:textId="77777777"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What is not allowed: academic dishonesty</w:t>
      </w:r>
    </w:p>
    <w:p w14:paraId="05ADD59F" w14:textId="77777777"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You cannot use AI to:</w:t>
      </w:r>
    </w:p>
    <w:p w14:paraId="2A7FCE66"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write text that you copy and paste into an assignment,</w:t>
      </w:r>
    </w:p>
    <w:p w14:paraId="7A6C372B"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summarize or paraphrase your sources for you,</w:t>
      </w:r>
    </w:p>
    <w:p w14:paraId="4C6753F2"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create, complete or "clean up" data or results for a lab, or</w:t>
      </w:r>
    </w:p>
    <w:p w14:paraId="45389109" w14:textId="77777777" w:rsidR="00EF1BD4" w:rsidRPr="00EF1BD4" w:rsidRDefault="00EF1BD4" w:rsidP="00EF1BD4">
      <w:pPr>
        <w:pStyle w:val="ListBullet"/>
        <w:spacing w:after="40"/>
        <w:rPr>
          <w:rFonts w:ascii="Inter" w:hAnsi="Inter"/>
          <w:color w:val="111827"/>
          <w:lang w:val="en-CA"/>
        </w:rPr>
      </w:pPr>
      <w:r w:rsidRPr="00EF1BD4">
        <w:rPr>
          <w:rFonts w:ascii="Inter" w:hAnsi="Inter"/>
          <w:color w:val="111827"/>
          <w:lang w:val="en-CA"/>
        </w:rPr>
        <w:t>do your homework, your quizzes or your tests.</w:t>
      </w:r>
    </w:p>
    <w:p w14:paraId="5384B017" w14:textId="79296C9C" w:rsidR="00EF1BD4" w:rsidRPr="00EF1BD4" w:rsidRDefault="00EF1BD4" w:rsidP="00EF1BD4">
      <w:pPr>
        <w:spacing w:before="200" w:line="280" w:lineRule="auto"/>
        <w:rPr>
          <w:rFonts w:ascii="Inter" w:hAnsi="Inter"/>
          <w:color w:val="111827"/>
          <w:lang w:val="en-CA"/>
        </w:rPr>
      </w:pPr>
      <w:r w:rsidRPr="00EF1BD4">
        <w:rPr>
          <w:rFonts w:ascii="Inter" w:hAnsi="Inter"/>
          <w:color w:val="111827"/>
          <w:lang w:val="en-CA"/>
        </w:rPr>
        <w:t xml:space="preserve">The basic principle: the work you hand in </w:t>
      </w:r>
      <w:proofErr w:type="gramStart"/>
      <w:r w:rsidRPr="00EF1BD4">
        <w:rPr>
          <w:rFonts w:ascii="Inter" w:hAnsi="Inter"/>
          <w:color w:val="111827"/>
          <w:lang w:val="en-CA"/>
        </w:rPr>
        <w:t>has to</w:t>
      </w:r>
      <w:proofErr w:type="gramEnd"/>
      <w:r w:rsidRPr="00EF1BD4">
        <w:rPr>
          <w:rFonts w:ascii="Inter" w:hAnsi="Inter"/>
          <w:color w:val="111827"/>
          <w:lang w:val="en-CA"/>
        </w:rPr>
        <w:t xml:space="preserve"> come from your own thinking, in your own words.</w:t>
      </w:r>
    </w:p>
    <w:p w14:paraId="34F4DFF5" w14:textId="31409C63"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Telling me how you used AI</w:t>
      </w:r>
    </w:p>
    <w:p w14:paraId="50324101" w14:textId="6C28D21B"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If you use AI at all on an assignment, say so. Add a short note at the end of your work that names the tool and the model you used and explains what you used it for. One or two sentences is enough. Using AI in an allowed way is never a problem; hiding it is.</w:t>
      </w:r>
    </w:p>
    <w:p w14:paraId="31B689F3" w14:textId="42D6F76F" w:rsidR="00EF1BD4" w:rsidRPr="00EF1BD4" w:rsidRDefault="00EF1BD4" w:rsidP="00EF1BD4">
      <w:pPr>
        <w:spacing w:after="120" w:line="260" w:lineRule="auto"/>
        <w:ind w:left="480"/>
        <w:rPr>
          <w:rFonts w:ascii="Inter" w:hAnsi="Inter"/>
          <w:i/>
          <w:color w:val="6B7280"/>
          <w:sz w:val="21"/>
          <w:lang w:val="en-CA"/>
        </w:rPr>
      </w:pPr>
      <w:r w:rsidRPr="00EF1BD4">
        <w:rPr>
          <w:rFonts w:ascii="Inter" w:hAnsi="Inter"/>
          <w:i/>
          <w:color w:val="6B7280"/>
          <w:sz w:val="21"/>
          <w:lang w:val="en-CA"/>
        </w:rPr>
        <w:lastRenderedPageBreak/>
        <w:t>Example: "I used ChatGPT (GPT-5) to help me build an outline for this lab report and to check my grammar. All of the writing and the data are my own."</w:t>
      </w:r>
    </w:p>
    <w:p w14:paraId="4CDE3D3B" w14:textId="04DFE956" w:rsidR="00EF1BD4" w:rsidRPr="00EF1BD4" w:rsidRDefault="00EF1BD4" w:rsidP="00EF1BD4">
      <w:pPr>
        <w:spacing w:after="120" w:line="260" w:lineRule="auto"/>
        <w:ind w:left="480"/>
        <w:rPr>
          <w:rFonts w:ascii="Inter" w:hAnsi="Inter"/>
          <w:i/>
          <w:color w:val="6B7280"/>
          <w:sz w:val="21"/>
          <w:lang w:val="en-CA"/>
        </w:rPr>
      </w:pPr>
      <w:r w:rsidRPr="00EF1BD4">
        <w:rPr>
          <w:rFonts w:ascii="Inter" w:hAnsi="Inter"/>
          <w:i/>
          <w:color w:val="6B7280"/>
          <w:sz w:val="21"/>
          <w:lang w:val="en-CA"/>
        </w:rPr>
        <w:t>Example: "I used Google Gemini (2.5 Flash) to explain diffusion to me before I started. I did not use it to write any part of this assignment."</w:t>
      </w:r>
    </w:p>
    <w:p w14:paraId="3B3FBFDC" w14:textId="17B027BA"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When in doubt, ask me</w:t>
      </w:r>
    </w:p>
    <w:p w14:paraId="3EC2F801" w14:textId="58B11820"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If you are not sure whether something is allowed, ask me before you hand the work in. You will never get in trouble for asking. It is much easier to sort out a question ahead of time than to sort out a problem afterwards.</w:t>
      </w:r>
    </w:p>
    <w:p w14:paraId="5C4487CF" w14:textId="4C1B046A"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Assignment instructions come first</w:t>
      </w:r>
    </w:p>
    <w:p w14:paraId="66074A3D" w14:textId="69DF88BF"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Some assignments will have their own rules about AI, written in the instructions. Those rules replace this policy for that assignment. For example, an assignment may say that no AI may be used at all, for any part of the task. If the instructions on an assignment and this policy do not agree, follow the assignment instructions.</w:t>
      </w:r>
    </w:p>
    <w:p w14:paraId="44563997" w14:textId="3AEC3B29" w:rsidR="00EF1BD4" w:rsidRPr="00EF1BD4" w:rsidRDefault="00EF1BD4" w:rsidP="00EF1BD4">
      <w:pPr>
        <w:pStyle w:val="Heading1"/>
        <w:spacing w:after="120"/>
        <w:rPr>
          <w:rFonts w:ascii="Montserrat" w:hAnsi="Montserrat"/>
          <w:b/>
          <w:color w:val="00B7FF"/>
          <w:sz w:val="30"/>
          <w:lang w:val="en-CA"/>
        </w:rPr>
      </w:pPr>
      <w:r w:rsidRPr="00EF1BD4">
        <w:rPr>
          <w:rFonts w:ascii="Montserrat" w:hAnsi="Montserrat"/>
          <w:b/>
          <w:color w:val="00B7FF"/>
          <w:sz w:val="30"/>
          <w:lang w:val="en-CA"/>
        </w:rPr>
        <w:t>If I have concerns about your work</w:t>
      </w:r>
    </w:p>
    <w:p w14:paraId="705FB2E7" w14:textId="225F291A"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If I have a question about whether the work you handed in is your own, I will follow a fair and private process.</w:t>
      </w:r>
    </w:p>
    <w:p w14:paraId="3F27B15A" w14:textId="70CB9226"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1. I look first</w:t>
      </w:r>
    </w:p>
    <w:p w14:paraId="7DDB21F4" w14:textId="0DCA96E0"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Before I talk to you, I look carefully at your work, at the sources you may have used, and at anything else I have, including reports from detection software. Detection software is only one signal, and it is never enough on its own. It can be wrong, so it never decides anything by itself. This step is about understanding the situation before we talk about it.</w:t>
      </w:r>
    </w:p>
    <w:p w14:paraId="25C2AF50" w14:textId="38CC4EB4"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2. We talk, privately</w:t>
      </w:r>
    </w:p>
    <w:p w14:paraId="010417F0" w14:textId="30215258"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Then I set up a time to meet with you. The goal is a conversation, not an accusation. I will ask you to walk me through how you did the work, to show me your notes or drafts, and to explain your ideas in your own words. This is the part that matters most, and it is the part that is fairest to you.</w:t>
      </w:r>
    </w:p>
    <w:p w14:paraId="6224D3E2" w14:textId="39E1717C"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3. A fair decision</w:t>
      </w:r>
    </w:p>
    <w:p w14:paraId="71F10576" w14:textId="77777777" w:rsidR="00EF1BD4" w:rsidRPr="00EF1BD4" w:rsidRDefault="00EF1BD4" w:rsidP="00EF1BD4">
      <w:pPr>
        <w:spacing w:line="280" w:lineRule="auto"/>
        <w:rPr>
          <w:rFonts w:ascii="Inter" w:hAnsi="Inter"/>
          <w:color w:val="111827"/>
          <w:lang w:val="en-CA"/>
        </w:rPr>
      </w:pPr>
      <w:r w:rsidRPr="00EF1BD4">
        <w:rPr>
          <w:rFonts w:ascii="Inter" w:hAnsi="Inter"/>
          <w:color w:val="111827"/>
          <w:lang w:val="en-CA"/>
        </w:rPr>
        <w:t xml:space="preserve">After we talk, I </w:t>
      </w:r>
      <w:proofErr w:type="gramStart"/>
      <w:r w:rsidRPr="00EF1BD4">
        <w:rPr>
          <w:rFonts w:ascii="Inter" w:hAnsi="Inter"/>
          <w:color w:val="111827"/>
          <w:lang w:val="en-CA"/>
        </w:rPr>
        <w:t>make a decision</w:t>
      </w:r>
      <w:proofErr w:type="gramEnd"/>
      <w:r w:rsidRPr="00EF1BD4">
        <w:rPr>
          <w:rFonts w:ascii="Inter" w:hAnsi="Inter"/>
          <w:color w:val="111827"/>
          <w:lang w:val="en-CA"/>
        </w:rPr>
        <w:t xml:space="preserve"> based on everything I know.</w:t>
      </w:r>
    </w:p>
    <w:p w14:paraId="41E945B9" w14:textId="77777777" w:rsidR="00EF1BD4" w:rsidRPr="00EF1BD4" w:rsidRDefault="00EF1BD4" w:rsidP="00EF1BD4">
      <w:pPr>
        <w:pStyle w:val="ListBullet"/>
        <w:spacing w:after="120"/>
        <w:rPr>
          <w:rFonts w:ascii="Inter" w:hAnsi="Inter"/>
          <w:color w:val="111827"/>
          <w:lang w:val="en-CA"/>
        </w:rPr>
      </w:pPr>
      <w:r w:rsidRPr="00EF1BD4">
        <w:rPr>
          <w:rFonts w:ascii="Inter" w:hAnsi="Inter"/>
          <w:color w:val="111827"/>
          <w:lang w:val="en-CA"/>
        </w:rPr>
        <w:t>If there is no sign of dishonesty, the matter is closed.</w:t>
      </w:r>
    </w:p>
    <w:p w14:paraId="59F1B770" w14:textId="77777777" w:rsidR="00EF1BD4" w:rsidRPr="00EF1BD4" w:rsidRDefault="00EF1BD4" w:rsidP="00EF1BD4">
      <w:pPr>
        <w:pStyle w:val="ListBullet"/>
        <w:spacing w:after="120"/>
        <w:rPr>
          <w:rFonts w:ascii="Inter" w:hAnsi="Inter"/>
          <w:color w:val="111827"/>
          <w:lang w:val="en-CA"/>
        </w:rPr>
      </w:pPr>
      <w:r w:rsidRPr="00EF1BD4">
        <w:rPr>
          <w:rFonts w:ascii="Inter" w:hAnsi="Inter"/>
          <w:color w:val="111827"/>
          <w:lang w:val="en-CA"/>
        </w:rPr>
        <w:t xml:space="preserve">If dishonesty is confirmed, the consequence depends on how serious it was, on how many times it has happened, and on your own circumstances. It may mean redoing the work, so that you </w:t>
      </w:r>
      <w:proofErr w:type="gramStart"/>
      <w:r w:rsidRPr="00EF1BD4">
        <w:rPr>
          <w:rFonts w:ascii="Inter" w:hAnsi="Inter"/>
          <w:color w:val="111827"/>
          <w:lang w:val="en-CA"/>
        </w:rPr>
        <w:t>actually learn</w:t>
      </w:r>
      <w:proofErr w:type="gramEnd"/>
      <w:r w:rsidRPr="00EF1BD4">
        <w:rPr>
          <w:rFonts w:ascii="Inter" w:hAnsi="Inter"/>
          <w:color w:val="111827"/>
          <w:lang w:val="en-CA"/>
        </w:rPr>
        <w:t xml:space="preserve"> what the assignment was for. In a serious case, or if it keeps happening, it can mean a mark of zero and a report to administration.</w:t>
      </w:r>
    </w:p>
    <w:p w14:paraId="61D0A351" w14:textId="77777777" w:rsidR="00EF1BD4" w:rsidRPr="00EF1BD4" w:rsidRDefault="00EF1BD4" w:rsidP="00EF1BD4">
      <w:pPr>
        <w:pStyle w:val="Heading2"/>
        <w:spacing w:before="240"/>
        <w:rPr>
          <w:rFonts w:ascii="Montserrat" w:hAnsi="Montserrat"/>
          <w:b/>
          <w:color w:val="DC54F1"/>
          <w:sz w:val="24"/>
          <w:lang w:val="en-CA"/>
        </w:rPr>
      </w:pPr>
      <w:r w:rsidRPr="00EF1BD4">
        <w:rPr>
          <w:rFonts w:ascii="Montserrat" w:hAnsi="Montserrat"/>
          <w:b/>
          <w:color w:val="DC54F1"/>
          <w:sz w:val="24"/>
          <w:lang w:val="en-CA"/>
        </w:rPr>
        <w:t>4. If you disagree</w:t>
      </w:r>
    </w:p>
    <w:p w14:paraId="08952CF7" w14:textId="3194FDB8" w:rsidR="00C9749C" w:rsidRPr="00DA2C72" w:rsidRDefault="00EF1BD4" w:rsidP="00EF1BD4">
      <w:pPr>
        <w:spacing w:line="280" w:lineRule="auto"/>
        <w:rPr>
          <w:lang w:val="en-CA"/>
        </w:rPr>
      </w:pPr>
      <w:r w:rsidRPr="00EF1BD4">
        <w:rPr>
          <w:rFonts w:ascii="Inter" w:hAnsi="Inter"/>
          <w:color w:val="111827"/>
          <w:lang w:val="en-CA"/>
        </w:rPr>
        <w:t xml:space="preserve">If you or your parents or guardians disagree with my decision, you can appeal it. Another teacher or an administrator will then review your work and my decision independently. </w:t>
      </w:r>
      <w:r w:rsidRPr="00EF1BD4">
        <w:rPr>
          <w:rFonts w:ascii="Inter" w:hAnsi="Inter"/>
          <w:color w:val="111827"/>
        </w:rPr>
        <w:t xml:space="preserve">After </w:t>
      </w:r>
      <w:proofErr w:type="spellStart"/>
      <w:r w:rsidRPr="00EF1BD4">
        <w:rPr>
          <w:rFonts w:ascii="Inter" w:hAnsi="Inter"/>
          <w:color w:val="111827"/>
        </w:rPr>
        <w:t>that</w:t>
      </w:r>
      <w:proofErr w:type="spellEnd"/>
      <w:r w:rsidRPr="00EF1BD4">
        <w:rPr>
          <w:rFonts w:ascii="Inter" w:hAnsi="Inter"/>
          <w:color w:val="111827"/>
        </w:rPr>
        <w:t xml:space="preserve"> </w:t>
      </w:r>
      <w:proofErr w:type="spellStart"/>
      <w:r w:rsidRPr="00EF1BD4">
        <w:rPr>
          <w:rFonts w:ascii="Inter" w:hAnsi="Inter"/>
          <w:color w:val="111827"/>
        </w:rPr>
        <w:t>review</w:t>
      </w:r>
      <w:proofErr w:type="spellEnd"/>
      <w:r w:rsidRPr="00EF1BD4">
        <w:rPr>
          <w:rFonts w:ascii="Inter" w:hAnsi="Inter"/>
          <w:color w:val="111827"/>
        </w:rPr>
        <w:t xml:space="preserve">, the </w:t>
      </w:r>
      <w:proofErr w:type="spellStart"/>
      <w:r w:rsidRPr="00EF1BD4">
        <w:rPr>
          <w:rFonts w:ascii="Inter" w:hAnsi="Inter"/>
          <w:color w:val="111827"/>
        </w:rPr>
        <w:t>decision</w:t>
      </w:r>
      <w:proofErr w:type="spellEnd"/>
      <w:r w:rsidRPr="00EF1BD4">
        <w:rPr>
          <w:rFonts w:ascii="Inter" w:hAnsi="Inter"/>
          <w:color w:val="111827"/>
        </w:rPr>
        <w:t xml:space="preserve"> </w:t>
      </w:r>
      <w:proofErr w:type="spellStart"/>
      <w:r w:rsidRPr="00EF1BD4">
        <w:rPr>
          <w:rFonts w:ascii="Inter" w:hAnsi="Inter"/>
          <w:color w:val="111827"/>
        </w:rPr>
        <w:t>is</w:t>
      </w:r>
      <w:proofErr w:type="spellEnd"/>
      <w:r w:rsidRPr="00EF1BD4">
        <w:rPr>
          <w:rFonts w:ascii="Inter" w:hAnsi="Inter"/>
          <w:color w:val="111827"/>
        </w:rPr>
        <w:t xml:space="preserve"> final.</w:t>
      </w:r>
    </w:p>
    <w:sectPr w:rsidR="00C9749C" w:rsidRPr="00DA2C72" w:rsidSect="00EF1BD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D3B50" w14:textId="77777777" w:rsidR="00F74DAD" w:rsidRDefault="00F74DAD" w:rsidP="00DA2C72">
      <w:pPr>
        <w:spacing w:after="0" w:line="240" w:lineRule="auto"/>
      </w:pPr>
      <w:r>
        <w:separator/>
      </w:r>
    </w:p>
  </w:endnote>
  <w:endnote w:type="continuationSeparator" w:id="0">
    <w:p w14:paraId="5FEA5812" w14:textId="77777777" w:rsidR="00F74DAD" w:rsidRDefault="00F74DAD" w:rsidP="00DA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Inte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005D" w14:textId="77777777" w:rsidR="00DA2C72" w:rsidRDefault="00DA2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B54C" w14:textId="7C196585" w:rsidR="00EF1BD4" w:rsidRPr="00EF1BD4" w:rsidRDefault="00EF1BD4" w:rsidP="00EF1BD4">
    <w:pPr>
      <w:jc w:val="center"/>
      <w:rPr>
        <w:rFonts w:ascii="Inter" w:hAnsi="Inter"/>
        <w:color w:val="6B7280"/>
        <w:sz w:val="18"/>
        <w:lang w:val="en-CA"/>
      </w:rPr>
    </w:pPr>
    <w:r>
      <w:rPr>
        <w:rFonts w:ascii="Inter" w:hAnsi="Inter"/>
        <w:color w:val="6B7280"/>
        <w:sz w:val="18"/>
        <w:lang w:val="en-CA"/>
      </w:rPr>
      <w:t>Gradefully</w:t>
    </w:r>
    <w:r w:rsidRPr="00EF1BD4">
      <w:rPr>
        <w:rFonts w:ascii="Inter" w:hAnsi="Inter"/>
        <w:color w:val="6B7280"/>
        <w:sz w:val="18"/>
        <w:lang w:val="en-CA"/>
      </w:rPr>
      <w:t xml:space="preserve"> </w:t>
    </w:r>
    <w:r w:rsidRPr="00EF1BD4">
      <w:rPr>
        <w:rFonts w:ascii="Inter" w:hAnsi="Inter" w:hint="eastAsia"/>
        <w:color w:val="6B7280"/>
        <w:sz w:val="18"/>
        <w:lang w:val="en-CA"/>
      </w:rPr>
      <w:t>©</w:t>
    </w:r>
    <w:r w:rsidRPr="00EF1BD4">
      <w:rPr>
        <w:rFonts w:ascii="Inter" w:hAnsi="Inter"/>
        <w:color w:val="6B7280"/>
        <w:sz w:val="18"/>
        <w:lang w:val="en-CA"/>
      </w:rPr>
      <w:t xml:space="preserve"> 2026 </w:t>
    </w:r>
    <w:r w:rsidRPr="00EF1BD4">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Pr>
        <w:rFonts w:ascii="Inter" w:hAnsi="Inter"/>
        <w:color w:val="6B7280"/>
        <w:sz w:val="18"/>
        <w:lang w:val="en-CA"/>
      </w:rPr>
      <w:tab/>
    </w:r>
    <w:r w:rsidRPr="00EF1BD4">
      <w:rPr>
        <w:rFonts w:ascii="Inter" w:hAnsi="Inter"/>
        <w:color w:val="6B7280"/>
        <w:sz w:val="18"/>
        <w:lang w:val="en-CA"/>
      </w:rPr>
      <w:t xml:space="preserve">Academic Integrity Policy </w:t>
    </w:r>
  </w:p>
  <w:p w14:paraId="31D9A02C" w14:textId="1BCB9BC6" w:rsidR="00DA2C72" w:rsidRPr="00EF1BD4" w:rsidRDefault="00DA2C72">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62F3" w14:textId="77777777" w:rsidR="00DA2C72" w:rsidRDefault="00DA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2097" w14:textId="77777777" w:rsidR="00F74DAD" w:rsidRDefault="00F74DAD" w:rsidP="00DA2C72">
      <w:pPr>
        <w:spacing w:after="0" w:line="240" w:lineRule="auto"/>
      </w:pPr>
      <w:r>
        <w:separator/>
      </w:r>
    </w:p>
  </w:footnote>
  <w:footnote w:type="continuationSeparator" w:id="0">
    <w:p w14:paraId="70E86884" w14:textId="77777777" w:rsidR="00F74DAD" w:rsidRDefault="00F74DAD" w:rsidP="00DA2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EDFF" w14:textId="77777777" w:rsidR="00DA2C72" w:rsidRDefault="00DA2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3E55" w14:textId="77777777" w:rsidR="00DA2C72" w:rsidRDefault="00DA2C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F7F8" w14:textId="77777777" w:rsidR="00DA2C72" w:rsidRDefault="00DA2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1204DC"/>
    <w:lvl w:ilvl="0">
      <w:start w:val="1"/>
      <w:numFmt w:val="bullet"/>
      <w:pStyle w:val="ListBullet"/>
      <w:lvlText w:val=""/>
      <w:lvlJc w:val="left"/>
      <w:pPr>
        <w:tabs>
          <w:tab w:val="num" w:pos="360"/>
        </w:tabs>
        <w:ind w:left="360" w:hanging="360"/>
      </w:pPr>
      <w:rPr>
        <w:rFonts w:ascii="Symbol" w:hAnsi="Symbol" w:hint="default"/>
      </w:rPr>
    </w:lvl>
  </w:abstractNum>
  <w:num w:numId="1" w16cid:durableId="168061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72"/>
    <w:rsid w:val="001663E3"/>
    <w:rsid w:val="00336695"/>
    <w:rsid w:val="00C9749C"/>
    <w:rsid w:val="00D06DD4"/>
    <w:rsid w:val="00DA2C72"/>
    <w:rsid w:val="00EA53E8"/>
    <w:rsid w:val="00EF1BD4"/>
    <w:rsid w:val="00F74DAD"/>
    <w:rsid w:val="00F9347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53172"/>
  <w15:chartTrackingRefBased/>
  <w15:docId w15:val="{B997E4BA-5F26-4055-BC00-90DFEF9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2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2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2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2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2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2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2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2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2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2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2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2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C72"/>
    <w:rPr>
      <w:rFonts w:eastAsiaTheme="majorEastAsia" w:cstheme="majorBidi"/>
      <w:color w:val="272727" w:themeColor="text1" w:themeTint="D8"/>
    </w:rPr>
  </w:style>
  <w:style w:type="paragraph" w:styleId="Title">
    <w:name w:val="Title"/>
    <w:basedOn w:val="Normal"/>
    <w:next w:val="Normal"/>
    <w:link w:val="TitleChar"/>
    <w:uiPriority w:val="10"/>
    <w:qFormat/>
    <w:rsid w:val="00DA2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2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2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C72"/>
    <w:pPr>
      <w:spacing w:before="160"/>
      <w:jc w:val="center"/>
    </w:pPr>
    <w:rPr>
      <w:i/>
      <w:iCs/>
      <w:color w:val="404040" w:themeColor="text1" w:themeTint="BF"/>
    </w:rPr>
  </w:style>
  <w:style w:type="character" w:customStyle="1" w:styleId="QuoteChar">
    <w:name w:val="Quote Char"/>
    <w:basedOn w:val="DefaultParagraphFont"/>
    <w:link w:val="Quote"/>
    <w:uiPriority w:val="29"/>
    <w:rsid w:val="00DA2C72"/>
    <w:rPr>
      <w:i/>
      <w:iCs/>
      <w:color w:val="404040" w:themeColor="text1" w:themeTint="BF"/>
    </w:rPr>
  </w:style>
  <w:style w:type="paragraph" w:styleId="ListParagraph">
    <w:name w:val="List Paragraph"/>
    <w:basedOn w:val="Normal"/>
    <w:uiPriority w:val="34"/>
    <w:qFormat/>
    <w:rsid w:val="00DA2C72"/>
    <w:pPr>
      <w:ind w:left="720"/>
      <w:contextualSpacing/>
    </w:pPr>
  </w:style>
  <w:style w:type="character" w:styleId="IntenseEmphasis">
    <w:name w:val="Intense Emphasis"/>
    <w:basedOn w:val="DefaultParagraphFont"/>
    <w:uiPriority w:val="21"/>
    <w:qFormat/>
    <w:rsid w:val="00DA2C72"/>
    <w:rPr>
      <w:i/>
      <w:iCs/>
      <w:color w:val="0F4761" w:themeColor="accent1" w:themeShade="BF"/>
    </w:rPr>
  </w:style>
  <w:style w:type="paragraph" w:styleId="IntenseQuote">
    <w:name w:val="Intense Quote"/>
    <w:basedOn w:val="Normal"/>
    <w:next w:val="Normal"/>
    <w:link w:val="IntenseQuoteChar"/>
    <w:uiPriority w:val="30"/>
    <w:qFormat/>
    <w:rsid w:val="00DA2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2C72"/>
    <w:rPr>
      <w:i/>
      <w:iCs/>
      <w:color w:val="0F4761" w:themeColor="accent1" w:themeShade="BF"/>
    </w:rPr>
  </w:style>
  <w:style w:type="character" w:styleId="IntenseReference">
    <w:name w:val="Intense Reference"/>
    <w:basedOn w:val="DefaultParagraphFont"/>
    <w:uiPriority w:val="32"/>
    <w:qFormat/>
    <w:rsid w:val="00DA2C72"/>
    <w:rPr>
      <w:b/>
      <w:bCs/>
      <w:smallCaps/>
      <w:color w:val="0F4761" w:themeColor="accent1" w:themeShade="BF"/>
      <w:spacing w:val="5"/>
    </w:rPr>
  </w:style>
  <w:style w:type="paragraph" w:styleId="Header">
    <w:name w:val="header"/>
    <w:basedOn w:val="Normal"/>
    <w:link w:val="HeaderChar"/>
    <w:uiPriority w:val="99"/>
    <w:unhideWhenUsed/>
    <w:rsid w:val="00DA2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C72"/>
  </w:style>
  <w:style w:type="paragraph" w:styleId="Footer">
    <w:name w:val="footer"/>
    <w:basedOn w:val="Normal"/>
    <w:link w:val="FooterChar"/>
    <w:uiPriority w:val="99"/>
    <w:unhideWhenUsed/>
    <w:rsid w:val="00DA2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C72"/>
  </w:style>
  <w:style w:type="paragraph" w:styleId="ListBullet">
    <w:name w:val="List Bullet"/>
    <w:basedOn w:val="Normal"/>
    <w:uiPriority w:val="99"/>
    <w:unhideWhenUsed/>
    <w:rsid w:val="00EF1BD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0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79E417-C6B3-44B3-A514-9C8E21ABD398}">
  <we:reference id="WA200010453" version="1.0.0.1" store="Omex" storeType="OMEX"/>
  <we:alternateReferences>
    <we:reference id="WA200010453" version="1.0.0.1" store="WA200010453" storeType="OMEX"/>
  </we:alternateReferences>
  <we:properties>
    <we:property name="claude.fileId" value="&quot;818d5bad-3d9d-46f1-9a03-01b4b4e0e9b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45</TotalTime>
  <Pages>2</Pages>
  <Words>793</Words>
  <Characters>3494</Characters>
  <Application>Microsoft Office Word</Application>
  <DocSecurity>0</DocSecurity>
  <Lines>105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Dupont-Mattar, Fabien</dc:creator>
  <cp:keywords/>
  <dc:description/>
  <cp:lastModifiedBy>Dupont-Mattar, Fabien</cp:lastModifiedBy>
  <cp:revision>1</cp:revision>
  <cp:lastPrinted>2026-07-27T14:37:00Z</cp:lastPrinted>
  <dcterms:created xsi:type="dcterms:W3CDTF">2026-07-27T13:58:00Z</dcterms:created>
  <dcterms:modified xsi:type="dcterms:W3CDTF">2026-07-27T14:43:00Z</dcterms:modified>
</cp:coreProperties>
</file>